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7B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C23D7B" w:rsidTr="000D0D4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D7B" w:rsidRDefault="007047A9" w:rsidP="000D0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D7B" w:rsidRDefault="007047A9" w:rsidP="00C62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</w:t>
            </w:r>
            <w:r w:rsidR="00C622E4">
              <w:rPr>
                <w:rFonts w:ascii="Times New Roman" w:eastAsia="Times New Roman" w:hAnsi="Times New Roman"/>
                <w:color w:val="000000"/>
              </w:rPr>
              <w:t>рп.Боровский, ул. Советская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="00C622E4">
              <w:rPr>
                <w:rFonts w:ascii="Times New Roman" w:eastAsia="Times New Roman" w:hAnsi="Times New Roman"/>
                <w:color w:val="000000"/>
              </w:rPr>
              <w:t xml:space="preserve"> дом №24</w:t>
            </w:r>
          </w:p>
        </w:tc>
      </w:tr>
      <w:tr w:rsidR="00C23D7B" w:rsidTr="000D0D41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D7B" w:rsidRDefault="007047A9" w:rsidP="000D0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D7B" w:rsidRDefault="00595153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30.0</w:t>
            </w:r>
            <w:r w:rsidR="005839D6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.2020</w:t>
            </w:r>
            <w:r w:rsidR="00C622E4">
              <w:rPr>
                <w:rFonts w:ascii="Times New Roman" w:eastAsia="Times New Roman" w:hAnsi="Times New Roman"/>
                <w:color w:val="000000"/>
              </w:rPr>
              <w:t>г</w:t>
            </w:r>
          </w:p>
        </w:tc>
      </w:tr>
      <w:tr w:rsidR="00C23D7B" w:rsidTr="000D0D4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D7B" w:rsidRDefault="007047A9" w:rsidP="000D0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D7B" w:rsidRDefault="007047A9" w:rsidP="005951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Общество с ограниченной </w:t>
            </w:r>
            <w:r w:rsidR="00C622E4">
              <w:rPr>
                <w:rFonts w:ascii="Times New Roman" w:eastAsia="Times New Roman" w:hAnsi="Times New Roman"/>
                <w:b/>
                <w:color w:val="000000"/>
              </w:rPr>
              <w:t xml:space="preserve">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Управляющая компания </w:t>
            </w:r>
            <w:r w:rsidR="00C622E4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r w:rsidR="00595153">
              <w:rPr>
                <w:rFonts w:ascii="Times New Roman" w:eastAsia="Times New Roman" w:hAnsi="Times New Roman"/>
                <w:b/>
                <w:color w:val="000000"/>
              </w:rPr>
              <w:t>ЖК Центральный</w:t>
            </w:r>
            <w:r w:rsidR="00C622E4">
              <w:rPr>
                <w:rFonts w:ascii="Times New Roman" w:eastAsia="Times New Roman" w:hAnsi="Times New Roman"/>
                <w:b/>
                <w:color w:val="000000"/>
              </w:rPr>
              <w:t>»</w:t>
            </w:r>
          </w:p>
        </w:tc>
      </w:tr>
    </w:tbl>
    <w:p w:rsidR="00C23D7B" w:rsidRDefault="00C23D7B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23D7B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C23D7B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C23D7B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23D7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23D7B" w:rsidRDefault="00595153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="00382A68">
              <w:rPr>
                <w:rFonts w:ascii="Times New Roman" w:eastAsia="Times New Roman" w:hAnsi="Times New Roman"/>
                <w:color w:val="000000"/>
              </w:rPr>
              <w:t>.</w:t>
            </w:r>
            <w:r w:rsidR="005839D6">
              <w:rPr>
                <w:rFonts w:ascii="Times New Roman" w:eastAsia="Times New Roman" w:hAnsi="Times New Roman"/>
                <w:color w:val="000000"/>
              </w:rPr>
              <w:t>03</w:t>
            </w:r>
            <w:r w:rsidR="00382A68">
              <w:rPr>
                <w:rFonts w:ascii="Times New Roman" w:eastAsia="Times New Roman" w:hAnsi="Times New Roman"/>
                <w:color w:val="000000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C23D7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23D7B" w:rsidRDefault="005951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01.01.2019</w:t>
            </w:r>
          </w:p>
        </w:tc>
      </w:tr>
      <w:tr w:rsidR="00C23D7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23D7B" w:rsidRDefault="005951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31.12.2019</w:t>
            </w:r>
          </w:p>
        </w:tc>
      </w:tr>
    </w:tbl>
    <w:p w:rsidR="00C23D7B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C23D7B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C23D7B" w:rsidRDefault="00AA1C9C" w:rsidP="000D0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AA1C9C" w:rsidP="000D0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AA1C9C" w:rsidP="000D0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0D0D4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580755" w:rsidP="005807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1676975</w:t>
            </w:r>
            <w:r w:rsidR="00165213">
              <w:rPr>
                <w:rFonts w:ascii="Times New Roman" w:eastAsia="Times New Roman" w:hAnsi="Times New Roman"/>
                <w:color w:val="000000"/>
              </w:rPr>
              <w:t>.</w:t>
            </w:r>
            <w:r w:rsidR="0022653E">
              <w:rPr>
                <w:rFonts w:ascii="Times New Roman" w:eastAsia="Times New Roman" w:hAnsi="Times New Roman"/>
                <w:color w:val="000000"/>
              </w:rPr>
              <w:t>70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22653E" w:rsidP="00C62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784093</w:t>
            </w:r>
            <w:r w:rsidR="00165213">
              <w:rPr>
                <w:rFonts w:ascii="Times New Roman" w:eastAsia="Times New Roman" w:hAnsi="Times New Roman"/>
                <w:color w:val="000000"/>
              </w:rPr>
              <w:t>.</w:t>
            </w:r>
            <w:r w:rsidR="00C622E4">
              <w:rPr>
                <w:rFonts w:ascii="Times New Roman" w:eastAsia="Times New Roman" w:hAnsi="Times New Roman"/>
                <w:color w:val="000000"/>
              </w:rPr>
              <w:t>50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22653E" w:rsidP="0022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352596</w:t>
            </w:r>
            <w:r w:rsidR="00165213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50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22653E" w:rsidP="0022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540285</w:t>
            </w:r>
            <w:r w:rsidR="00C622E4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70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22653E" w:rsidP="00C62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3233813,47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22653E" w:rsidP="00C62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3233813,47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  <w:r w:rsidR="00C622E4">
              <w:rPr>
                <w:rFonts w:ascii="Times New Roman" w:eastAsia="Times New Roman" w:hAnsi="Times New Roman"/>
                <w:color w:val="000000"/>
              </w:rPr>
              <w:t xml:space="preserve"> ( займ от учредителя)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C622E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C622E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165213">
              <w:rPr>
                <w:rFonts w:ascii="Times New Roman" w:eastAsia="Times New Roman" w:hAnsi="Times New Roman"/>
                <w:color w:val="000000"/>
              </w:rPr>
              <w:t>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  <w:r w:rsidR="00C622E4">
              <w:rPr>
                <w:rFonts w:ascii="Times New Roman" w:eastAsia="Times New Roman" w:hAnsi="Times New Roman"/>
                <w:color w:val="000000"/>
              </w:rPr>
              <w:t xml:space="preserve"> (возврат неверно перечисленных сумм)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C23D7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23D7B" w:rsidRDefault="00C622E4" w:rsidP="00091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="0009127C">
              <w:rPr>
                <w:rFonts w:ascii="Times New Roman" w:eastAsia="Times New Roman" w:hAnsi="Times New Roman"/>
                <w:color w:val="000000"/>
              </w:rPr>
              <w:t>12724.66</w:t>
            </w:r>
            <w:r w:rsidR="00165213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</w:tbl>
    <w:p w:rsidR="00C23D7B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C23D7B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C23D7B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C23D7B" w:rsidRDefault="00467337" w:rsidP="000D0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C23D7B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C23D7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C23D7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22653E" w:rsidP="000D0D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540285,70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 xml:space="preserve">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8A35D6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Техническое сопровождение сайта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8A35D6" w:rsidP="00052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0525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052523" w:rsidP="00052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8A35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674E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74E0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674E03" w:rsidRDefault="00674E03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начислению в ОАО ТРИЦ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74E03" w:rsidRDefault="00674E03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74E03" w:rsidRDefault="00674E03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74E03" w:rsidRDefault="00052523" w:rsidP="00052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09127C" w:rsidP="000912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67718.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0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 xml:space="preserve">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A1E8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A1E8B" w:rsidRDefault="00AA1E8B" w:rsidP="000F3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Мытье пола кабины лифта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Влажное подметание лестничных площадок и маршей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 этаж);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AA1E8B" w:rsidRDefault="00AA1E8B" w:rsidP="00091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1.08 руб.</w:t>
            </w:r>
          </w:p>
        </w:tc>
      </w:tr>
      <w:tr w:rsidR="00AA1E8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AA1E8B" w:rsidRDefault="00AA1E8B" w:rsidP="005D0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Мытье стен и дверей, плафонов и потолка кабины лифта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раза в месяц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ежемесячно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A1E8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AA1E8B" w:rsidRDefault="00AA1E8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Влажная протирка подоконников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 2 месяца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A1E8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AA1E8B" w:rsidRDefault="00AA1E8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Влажное подметание лестничных площадок и маршей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 2-5 этаж 2 раза в неделю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A1E8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AA1E8B" w:rsidRDefault="00AA1E8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Влажная протирка стен, окрашенных масляной краской, дверей, оконных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граждений, деревянных перил, влажная протирка плафонов, почтовых ящиков , </w:t>
            </w: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шкафов для электрощитов и слаботочных устройств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раз в год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A1E8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AA1E8B" w:rsidRDefault="00AA1E8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3D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A1E8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AA1E8B" w:rsidRPr="000F3DE9" w:rsidRDefault="00AA1E8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A1E8B" w:rsidRPr="000F3DE9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раза в месяц со 2-5 этаж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AA1E8B" w:rsidRDefault="00AA1E8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09127C" w:rsidP="00044E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0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 xml:space="preserve">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Pr="00044E2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  <w:r w:rsidR="00044E2A" w:rsidRPr="00044E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44E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="000912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44E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C23D7B" w:rsidP="00091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09127C" w:rsidP="000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0.0р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044E2A" w:rsidP="00044E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F5544D">
              <w:rPr>
                <w:rFonts w:ascii="Times New Roman" w:eastAsia="Times New Roman" w:hAnsi="Times New Roman"/>
                <w:b/>
                <w:color w:val="000000" w:themeColor="text1"/>
              </w:rPr>
              <w:t>0</w:t>
            </w:r>
            <w:r w:rsidR="00467337" w:rsidRPr="00F5544D">
              <w:rPr>
                <w:rFonts w:ascii="Times New Roman" w:eastAsia="Times New Roman" w:hAnsi="Times New Roman"/>
                <w:b/>
                <w:color w:val="000000" w:themeColor="text1"/>
              </w:rPr>
              <w:t>.0</w:t>
            </w:r>
            <w:r w:rsidRPr="00F5544D">
              <w:rPr>
                <w:rFonts w:ascii="Times New Roman" w:eastAsia="Times New Roman" w:hAnsi="Times New Roman"/>
                <w:b/>
                <w:color w:val="000000" w:themeColor="text1"/>
              </w:rPr>
              <w:t>0</w:t>
            </w:r>
            <w:r w:rsidR="00467337" w:rsidRPr="00F5544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C23D7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C23D7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C23D7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C23D7B" w:rsidP="000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r w:rsidR="00580755">
              <w:rPr>
                <w:rFonts w:ascii="Times New Roman" w:eastAsia="Times New Roman" w:hAnsi="Times New Roman"/>
                <w:b/>
                <w:color w:val="000000"/>
              </w:rPr>
              <w:t xml:space="preserve"> и 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580755" w:rsidP="005807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993101</w:t>
            </w:r>
            <w:r w:rsidR="00F5544D" w:rsidRPr="00F5544D">
              <w:rPr>
                <w:rFonts w:ascii="Times New Roman" w:eastAsia="Times New Roman" w:hAnsi="Times New Roman"/>
                <w:b/>
                <w:color w:val="000000" w:themeColor="text1"/>
              </w:rPr>
              <w:t>.5</w:t>
            </w:r>
            <w:r w:rsidR="00467337" w:rsidRPr="00F5544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Техническое обслуживание инженерных сетей, оборудования</w:t>
            </w:r>
            <w:r w:rsidR="005807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текущий 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580755" w:rsidP="0058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="00C546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838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06696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066962" w:rsidRDefault="00066962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66962" w:rsidRDefault="00066962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066962" w:rsidRDefault="00066962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066962" w:rsidRDefault="00066962" w:rsidP="00066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F74282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C5462B" w:rsidRPr="004F1B5A" w:rsidRDefault="00C5462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ТО систем пожарной сигнализации, автоматизации дымоудаления , домофонной связи, телевидения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462B" w:rsidRPr="004F1B5A" w:rsidRDefault="00C5462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2644" w:type="dxa"/>
            <w:gridSpan w:val="2"/>
            <w:vMerge w:val="restart"/>
            <w:shd w:val="clear" w:color="auto" w:fill="auto"/>
            <w:vAlign w:val="center"/>
          </w:tcPr>
          <w:p w:rsidR="00C5462B" w:rsidRDefault="00C5462B" w:rsidP="00066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F74282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C5462B" w:rsidRPr="004F1B5A" w:rsidRDefault="00C5462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ТО газопроводов и газового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462B" w:rsidRPr="004F1B5A" w:rsidRDefault="00C5462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066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F74282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C5462B" w:rsidRPr="004F1B5A" w:rsidRDefault="00C5462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ТО канализации(прочистка)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462B" w:rsidRPr="004F1B5A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2раз в год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066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691867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C5462B" w:rsidRPr="004F1B5A" w:rsidRDefault="00C5462B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ТО и содержание газового оборудования в котельных 3шт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462B" w:rsidRPr="004F1B5A" w:rsidRDefault="00C5462B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1B5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C6749F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 Проведение технического осмотра систем в технических подвалах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2 раза в месяц, график</w:t>
            </w:r>
          </w:p>
        </w:tc>
        <w:tc>
          <w:tcPr>
            <w:tcW w:w="2644" w:type="dxa"/>
            <w:gridSpan w:val="2"/>
            <w:vMerge w:val="restart"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C6749F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Открытие-закрытие запорной арматуры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месяц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766370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Ликвидация порывов, подтеканий трубопроводов, запорной арматуры, водоподогревателей, баков-аккумуляторов, подчеканка раструбов канализационных стояков, ликвидация переломов системы канализации, устранение засоров трубопровода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766370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Замена аварийных участков  трубопроводов и запорной арматуры(ГВС,ХВС, канализации) в объеме 1% от общей протяженности системы в год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766370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Ремонт приборов отопления, предусмотренных проектом, а именно: заваривание порывов пластичных радиаторов, гладкотрубных приборов с </w:t>
            </w:r>
            <w:r w:rsidRPr="004F1B5A">
              <w:rPr>
                <w:sz w:val="16"/>
                <w:szCs w:val="16"/>
              </w:rPr>
              <w:t>последующими гидравлическими испытаниями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766370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Система электроснабжения: </w:t>
            </w:r>
          </w:p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Надежное закрытие и укрепление ВРУ, электрощитовых,  электрощитков, щитков слаботочных устройств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Ежедневно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766370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Консервация системы центрального отопления (заполнение системы после гидравлических испытаний горячей деаэрированной водой, а также остановка и герметизация системы после отопительного периода) под избыточным давлением 0,5 атм. Не допускать отсутствия заполнения системы деаэрированной водой после проведения гидравлических испытаний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год по окончании отопительного сезона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год(до 15 марта)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 01апреля по 01 мая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Расконсервация и ремонт поливочной системы (ревизия запорной арматуры)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до 01июня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Очистка отмосток от снега при подготовке к сезонной эксплуатации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До 15 апреля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lastRenderedPageBreak/>
              <w:t>Работы по ремонту или смазывание доводчиков на входных дверях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3 месяца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Очистка кровель от посторонних предметов и мусора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с 15мая по 15 августа ( по графику )  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Устранение незначительных неисправностей кровельных конструкций, устройство заплат до 2% от площади кровли независимо от материала кровли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с 15мая по 15 сентября ( по графику и по мере необходимости)  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Ремонт и укрепление парапетных ограждений (сварка разрушенных соединений ограждения, дополнительное устройство связей с целью недопущения разрушения ограждений)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с 15мая по 15 августа ( по графику, по мере необходимости )  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с 15мая по 15 августа ( по графику 1 раз в 2 года и после ремонта системы  )  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Гидравлические испытания системы в соответствии с «Правилами технической эксплуатации жилищного фонда», а также требованиями технического надзора энергоснабжающей организации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 15.05-15.08 по графику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Гидравлические испытания 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 15.05-15.08 с получением паспорта готовности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Врезка штуцеров, воздушников, спутников, гильз в систему, заливка масла в гильзы при необходимости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 15.05-15.08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Снятие, установка запорной арматуры для осмотра и ремонта (шабрения: дисков задвижек, проверки плотности колец задвижек, плотности закрытия, опрессовки), замена фланцевых соединений по всей системе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с15.05-15.08(1раз в 3 года)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 15.05-15.08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до 15.09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По мере необходимости до 30.08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 15.05.до15.08(график)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Восстановление незначительных нарушений в отделке цоколя (до 5% от площади цоколя)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 15.05-15.08(график)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Надежное закрытие, уборка, очистка от мусора подвальных и чердачных помещений с целью обеспечения нормальной эксплуатации </w:t>
            </w:r>
            <w:r w:rsidRPr="004F1B5A">
              <w:rPr>
                <w:sz w:val="16"/>
                <w:szCs w:val="16"/>
              </w:rPr>
              <w:lastRenderedPageBreak/>
              <w:t>инженерных коммуникаций и строительных конструкций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Заделка раствором стыков и выбоин лестниц, лестничных площадок, ремонт лестничных ограждений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год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Работы по ремонту или смазывание доводчиков на входных дверях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до 30.10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Остекление мест общего пользования, ремонт 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по графику, по мере необходимости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коробках), установка исправных скобяных изделий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 по 15.05 по 15.08,график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журнала, устранение перегревов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Ежемесячно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Заделка щелей и трещин, устранение провалов, ремонт просевшей отмостки до 5% от общей протяженности на доме в год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С15.05-15.10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Проведение технического осмотра систем в технических подвалах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2 раза в месяц,график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Открытие-закрытие запорно-регулирующей арматуры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месяц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Проведение осмотров, обеспечение сохранности и уход за насаждениями </w:t>
            </w:r>
            <w:r w:rsidRPr="004F1B5A">
              <w:rPr>
                <w:sz w:val="16"/>
                <w:szCs w:val="16"/>
              </w:rPr>
              <w:t>(рыхление почвы, полив, вырубка деревьев диаметром до 10 см. и кустарников)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</w:p>
          <w:p w:rsidR="00C5462B" w:rsidRPr="004F1B5A" w:rsidRDefault="00C5462B" w:rsidP="00C5462B">
            <w:pPr>
              <w:rPr>
                <w:sz w:val="16"/>
                <w:szCs w:val="16"/>
              </w:rPr>
            </w:pPr>
          </w:p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 1 раз  в месяц ( в агротехнические сроки)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Очистка дренажа, устранение засоров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3 месяца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Проведение профилактических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пользованию внутридомовым оборудованием (ИПУ), снятие показаний с ИПУ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6 месяцев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Производить осмотр оголовков вентканалов, а также проверку наличия тяги в вентиляционных каналах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 xml:space="preserve">1 раз в год 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5462B" w:rsidTr="009A423B">
        <w:trPr>
          <w:trHeight w:val="282"/>
        </w:trPr>
        <w:tc>
          <w:tcPr>
            <w:tcW w:w="2850" w:type="dxa"/>
          </w:tcPr>
          <w:p w:rsidR="00C5462B" w:rsidRPr="004F1B5A" w:rsidRDefault="00C5462B" w:rsidP="00C5462B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Осмотр оголовков дымоходов с целью предотвращения их обмерзания и закупорки в зимнее время .</w:t>
            </w:r>
          </w:p>
        </w:tc>
        <w:tc>
          <w:tcPr>
            <w:tcW w:w="1560" w:type="dxa"/>
            <w:gridSpan w:val="2"/>
          </w:tcPr>
          <w:p w:rsidR="00C5462B" w:rsidRPr="004F1B5A" w:rsidRDefault="00C5462B" w:rsidP="00C5462B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1 раз в месяц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C5462B" w:rsidRDefault="00C5462B" w:rsidP="00C54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F1B5A" w:rsidTr="009A423B">
        <w:trPr>
          <w:trHeight w:val="282"/>
        </w:trPr>
        <w:tc>
          <w:tcPr>
            <w:tcW w:w="2850" w:type="dxa"/>
          </w:tcPr>
          <w:p w:rsidR="004F1B5A" w:rsidRPr="004F1B5A" w:rsidRDefault="004F1B5A" w:rsidP="004F1B5A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1560" w:type="dxa"/>
            <w:gridSpan w:val="2"/>
          </w:tcPr>
          <w:p w:rsidR="004F1B5A" w:rsidRPr="004F1B5A" w:rsidRDefault="004F1B5A" w:rsidP="004F1B5A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2 раза в год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4F1B5A" w:rsidRDefault="004F1B5A" w:rsidP="004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F1B5A" w:rsidTr="009A423B">
        <w:trPr>
          <w:trHeight w:val="282"/>
        </w:trPr>
        <w:tc>
          <w:tcPr>
            <w:tcW w:w="2850" w:type="dxa"/>
          </w:tcPr>
          <w:p w:rsidR="004F1B5A" w:rsidRPr="004F1B5A" w:rsidRDefault="004F1B5A" w:rsidP="004F1B5A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Ревизия ВРУ</w:t>
            </w:r>
          </w:p>
        </w:tc>
        <w:tc>
          <w:tcPr>
            <w:tcW w:w="1560" w:type="dxa"/>
            <w:gridSpan w:val="2"/>
          </w:tcPr>
          <w:p w:rsidR="004F1B5A" w:rsidRPr="004F1B5A" w:rsidRDefault="004F1B5A" w:rsidP="004F1B5A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2 раза в год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4F1B5A" w:rsidRDefault="004F1B5A" w:rsidP="004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F1B5A" w:rsidTr="009A423B">
        <w:trPr>
          <w:trHeight w:val="282"/>
        </w:trPr>
        <w:tc>
          <w:tcPr>
            <w:tcW w:w="2850" w:type="dxa"/>
          </w:tcPr>
          <w:p w:rsidR="004F1B5A" w:rsidRPr="004F1B5A" w:rsidRDefault="004F1B5A" w:rsidP="004F1B5A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Ревизия, ремонт осветительной электросети мест общего пользования</w:t>
            </w:r>
          </w:p>
        </w:tc>
        <w:tc>
          <w:tcPr>
            <w:tcW w:w="1560" w:type="dxa"/>
            <w:gridSpan w:val="2"/>
          </w:tcPr>
          <w:p w:rsidR="004F1B5A" w:rsidRPr="004F1B5A" w:rsidRDefault="004F1B5A" w:rsidP="004F1B5A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2 раза в год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4F1B5A" w:rsidRDefault="004F1B5A" w:rsidP="004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F1B5A" w:rsidTr="009A423B">
        <w:trPr>
          <w:trHeight w:val="282"/>
        </w:trPr>
        <w:tc>
          <w:tcPr>
            <w:tcW w:w="2850" w:type="dxa"/>
          </w:tcPr>
          <w:p w:rsidR="004F1B5A" w:rsidRPr="004F1B5A" w:rsidRDefault="004F1B5A" w:rsidP="004F1B5A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lastRenderedPageBreak/>
              <w:t>Ревизия, ремонт осветительной арматур освещения входных групп подъездов</w:t>
            </w:r>
          </w:p>
        </w:tc>
        <w:tc>
          <w:tcPr>
            <w:tcW w:w="1560" w:type="dxa"/>
            <w:gridSpan w:val="2"/>
          </w:tcPr>
          <w:p w:rsidR="004F1B5A" w:rsidRPr="004F1B5A" w:rsidRDefault="004F1B5A" w:rsidP="004F1B5A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2 раза в год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4F1B5A" w:rsidRDefault="004F1B5A" w:rsidP="004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F1B5A" w:rsidTr="009A423B">
        <w:trPr>
          <w:trHeight w:val="282"/>
        </w:trPr>
        <w:tc>
          <w:tcPr>
            <w:tcW w:w="2850" w:type="dxa"/>
          </w:tcPr>
          <w:p w:rsidR="004F1B5A" w:rsidRPr="004F1B5A" w:rsidRDefault="004F1B5A" w:rsidP="004F1B5A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1560" w:type="dxa"/>
            <w:gridSpan w:val="2"/>
          </w:tcPr>
          <w:p w:rsidR="004F1B5A" w:rsidRPr="004F1B5A" w:rsidRDefault="004F1B5A" w:rsidP="004F1B5A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2 раза в год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4F1B5A" w:rsidRDefault="004F1B5A" w:rsidP="004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F1B5A" w:rsidTr="009A423B">
        <w:trPr>
          <w:trHeight w:val="282"/>
        </w:trPr>
        <w:tc>
          <w:tcPr>
            <w:tcW w:w="2850" w:type="dxa"/>
          </w:tcPr>
          <w:p w:rsidR="004F1B5A" w:rsidRPr="004F1B5A" w:rsidRDefault="004F1B5A" w:rsidP="004F1B5A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Осмотр магистральных (внутридомовых) кабелей, проводов, ревизия контактных соединений в протяжных и ответвительных распредкоробках</w:t>
            </w:r>
          </w:p>
        </w:tc>
        <w:tc>
          <w:tcPr>
            <w:tcW w:w="1560" w:type="dxa"/>
            <w:gridSpan w:val="2"/>
          </w:tcPr>
          <w:p w:rsidR="004F1B5A" w:rsidRPr="004F1B5A" w:rsidRDefault="004F1B5A" w:rsidP="004F1B5A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2 раза в год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4F1B5A" w:rsidRDefault="004F1B5A" w:rsidP="004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F1B5A" w:rsidTr="009A423B">
        <w:trPr>
          <w:trHeight w:val="282"/>
        </w:trPr>
        <w:tc>
          <w:tcPr>
            <w:tcW w:w="2850" w:type="dxa"/>
          </w:tcPr>
          <w:p w:rsidR="004F1B5A" w:rsidRPr="004F1B5A" w:rsidRDefault="004F1B5A" w:rsidP="004F1B5A">
            <w:pPr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Надежное закрытие и укрепление ВРУ, электрощитовых, электрощитков, щитков слаботочных устройств</w:t>
            </w:r>
          </w:p>
        </w:tc>
        <w:tc>
          <w:tcPr>
            <w:tcW w:w="1560" w:type="dxa"/>
            <w:gridSpan w:val="2"/>
          </w:tcPr>
          <w:p w:rsidR="004F1B5A" w:rsidRPr="004F1B5A" w:rsidRDefault="004F1B5A" w:rsidP="004F1B5A">
            <w:pPr>
              <w:jc w:val="center"/>
              <w:rPr>
                <w:sz w:val="16"/>
                <w:szCs w:val="16"/>
              </w:rPr>
            </w:pPr>
            <w:r w:rsidRPr="004F1B5A">
              <w:rPr>
                <w:sz w:val="16"/>
                <w:szCs w:val="16"/>
              </w:rPr>
              <w:t>ежедневно</w:t>
            </w:r>
          </w:p>
        </w:tc>
        <w:tc>
          <w:tcPr>
            <w:tcW w:w="2644" w:type="dxa"/>
            <w:gridSpan w:val="2"/>
            <w:vMerge/>
            <w:shd w:val="clear" w:color="auto" w:fill="auto"/>
            <w:vAlign w:val="center"/>
          </w:tcPr>
          <w:p w:rsidR="004F1B5A" w:rsidRDefault="004F1B5A" w:rsidP="004F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1C7236" w:rsidP="00AA1E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</w:t>
            </w:r>
            <w:r w:rsidR="00AA1E8B">
              <w:rPr>
                <w:rFonts w:ascii="Times New Roman" w:eastAsia="Times New Roman" w:hAnsi="Times New Roman"/>
                <w:b/>
                <w:color w:val="000000"/>
              </w:rPr>
              <w:t>89361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 w:rsidR="00AA1E8B">
              <w:rPr>
                <w:rFonts w:ascii="Times New Roman" w:eastAsia="Times New Roman" w:hAnsi="Times New Roman"/>
                <w:b/>
                <w:color w:val="000000"/>
              </w:rPr>
              <w:t>25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 xml:space="preserve">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AA1E8B" w:rsidP="0004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  <w:r w:rsidR="00042A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1C723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</w:tcPr>
          <w:p w:rsidR="001C7236" w:rsidRDefault="001C7236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Услуга по оценке соответствия лифтов в соответствии с ГОСТ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7236" w:rsidRDefault="001C7236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C7236" w:rsidRDefault="001C7236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C7236" w:rsidRDefault="00042A15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="001C72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Pr="00061BF6" w:rsidRDefault="00AA1E8B" w:rsidP="00F554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AA1E8B">
              <w:rPr>
                <w:rFonts w:ascii="Times New Roman" w:eastAsia="Times New Roman" w:hAnsi="Times New Roman"/>
                <w:b/>
                <w:color w:val="000000" w:themeColor="text1"/>
              </w:rPr>
              <w:t>0.0</w:t>
            </w:r>
            <w:r w:rsidR="00467337" w:rsidRPr="00AA1E8B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="00467337" w:rsidRPr="00F5544D">
              <w:rPr>
                <w:rFonts w:ascii="Times New Roman" w:eastAsia="Times New Roman" w:hAnsi="Times New Roman"/>
                <w:b/>
                <w:color w:val="000000" w:themeColor="text1"/>
              </w:rPr>
              <w:t>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9657E9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AA1E8B" w:rsidP="00AA1E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5643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21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 xml:space="preserve">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23D7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061BF6" w:rsidP="00AA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 w:rsidR="00AA1E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</w:t>
            </w:r>
            <w:r w:rsidR="00B81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23D7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23D7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23D7B" w:rsidRDefault="003C33F6" w:rsidP="003C3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70226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 w:rsidR="00434E83">
              <w:rPr>
                <w:rFonts w:ascii="Times New Roman" w:eastAsia="Times New Roman" w:hAnsi="Times New Roman"/>
                <w:b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9</w:t>
            </w:r>
            <w:r w:rsidR="00467337">
              <w:rPr>
                <w:rFonts w:ascii="Times New Roman" w:eastAsia="Times New Roman" w:hAnsi="Times New Roman"/>
                <w:b/>
                <w:color w:val="000000"/>
              </w:rPr>
              <w:t xml:space="preserve"> руб.</w:t>
            </w:r>
          </w:p>
        </w:tc>
      </w:tr>
      <w:tr w:rsidR="00C23D7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23D7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  <w:p w:rsidR="00BD0A9A" w:rsidRDefault="00BD0A9A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23D7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23D7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23D7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BD0A9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BD0A9A" w:rsidRDefault="00BD0A9A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территории(покраска скамеек, бордюров, урн, скос  газона ,)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D0A9A" w:rsidRDefault="00BD0A9A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руб./кв.м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BD0A9A" w:rsidRDefault="003C33F6" w:rsidP="003C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BD0A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BD0A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руб.</w:t>
            </w: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02CC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2CC9">
              <w:rPr>
                <w:color w:val="000000"/>
                <w:sz w:val="18"/>
                <w:szCs w:val="18"/>
              </w:rPr>
              <w:t>Подметание асфальтированной территории в дни  без снегопада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9A" w:rsidRPr="00BD0A9A" w:rsidRDefault="00BD0A9A" w:rsidP="00302CC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D0A9A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02CC9">
            <w:pPr>
              <w:rPr>
                <w:color w:val="000000"/>
                <w:sz w:val="18"/>
                <w:szCs w:val="18"/>
              </w:rPr>
            </w:pPr>
            <w:r w:rsidRPr="00302CC9">
              <w:rPr>
                <w:color w:val="000000"/>
                <w:sz w:val="18"/>
                <w:szCs w:val="18"/>
              </w:rPr>
              <w:lastRenderedPageBreak/>
              <w:t>Подметание свежевыпавшего снега на асфальтированной придомовой территории до 2см.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>1раз в сутки в дни снегопада.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BD0A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Подсыпка противогололедным реагентом</w:t>
            </w:r>
            <w:r w:rsidRPr="00302CC9">
              <w:rPr>
                <w:color w:val="000000"/>
                <w:sz w:val="18"/>
                <w:szCs w:val="18"/>
              </w:rPr>
              <w:t xml:space="preserve"> придомовой территории ( во время гололеда 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 xml:space="preserve">1-2 раза в сутки по время гололеда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02CC9">
            <w:pPr>
              <w:rPr>
                <w:color w:val="000000"/>
                <w:sz w:val="18"/>
                <w:szCs w:val="18"/>
              </w:rPr>
            </w:pPr>
            <w:r w:rsidRPr="00302CC9">
              <w:rPr>
                <w:color w:val="000000"/>
                <w:sz w:val="18"/>
                <w:szCs w:val="18"/>
              </w:rPr>
              <w:t>Очистка асфальтированной территории от наледи с предварительной обработкой хлоридами(во время гололеда 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02CC9">
            <w:pPr>
              <w:rPr>
                <w:color w:val="000000"/>
                <w:sz w:val="18"/>
                <w:szCs w:val="18"/>
              </w:rPr>
            </w:pPr>
            <w:r w:rsidRPr="00302CC9">
              <w:rPr>
                <w:color w:val="000000"/>
                <w:sz w:val="18"/>
                <w:szCs w:val="18"/>
              </w:rPr>
              <w:t>Сметание снега со ступеней и площадок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02CC9">
            <w:pPr>
              <w:rPr>
                <w:color w:val="000000"/>
                <w:sz w:val="18"/>
                <w:szCs w:val="18"/>
              </w:rPr>
            </w:pPr>
            <w:r w:rsidRPr="00302CC9">
              <w:rPr>
                <w:color w:val="000000"/>
                <w:sz w:val="18"/>
                <w:szCs w:val="18"/>
              </w:rPr>
              <w:t>Перекидывание снега и скол льда ( 50% асфальтированной территории)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 xml:space="preserve">1 раз в 2 суток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02CC9">
            <w:pPr>
              <w:rPr>
                <w:color w:val="000000"/>
                <w:sz w:val="18"/>
                <w:szCs w:val="18"/>
              </w:rPr>
            </w:pPr>
            <w:r w:rsidRPr="00302CC9">
              <w:rPr>
                <w:color w:val="000000"/>
                <w:sz w:val="18"/>
                <w:szCs w:val="18"/>
              </w:rPr>
              <w:t>Уборка крупного мусора с придомовой территории, выброс мусора в контейнеры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02CC9">
            <w:pPr>
              <w:rPr>
                <w:color w:val="000000"/>
                <w:sz w:val="18"/>
                <w:szCs w:val="18"/>
              </w:rPr>
            </w:pPr>
            <w:r w:rsidRPr="00302CC9">
              <w:rPr>
                <w:color w:val="000000"/>
                <w:sz w:val="18"/>
                <w:szCs w:val="18"/>
              </w:rPr>
              <w:t xml:space="preserve">Уборка газонов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 xml:space="preserve">1 раз в 2- суток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02CC9">
            <w:pPr>
              <w:rPr>
                <w:color w:val="000000"/>
                <w:sz w:val="18"/>
                <w:szCs w:val="18"/>
              </w:rPr>
            </w:pPr>
            <w:r w:rsidRPr="00302CC9">
              <w:rPr>
                <w:color w:val="000000"/>
                <w:sz w:val="18"/>
                <w:szCs w:val="18"/>
              </w:rPr>
              <w:t xml:space="preserve">Очистка контейнерной площадки , урн от мусора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 xml:space="preserve">1 раз в сутки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C33F6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3F6" w:rsidRPr="00302CC9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Ремонт, покраска оборудования детских, спортивных, хозяйственно-бытовых площадок, скамеек, урн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F6" w:rsidRPr="00BD0A9A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(май)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C33F6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3F6" w:rsidRPr="00302CC9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Побелка кустарников, бордюров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F6" w:rsidRPr="00BD0A9A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год (до 01 мая)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C33F6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3F6" w:rsidRPr="00302CC9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Очистка отмосток от мусора и растительности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F6" w:rsidRPr="00BD0A9A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C33F6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3F6" w:rsidRPr="003C33F6" w:rsidRDefault="003C33F6" w:rsidP="003C33F6">
            <w:pPr>
              <w:rPr>
                <w:color w:val="000000"/>
                <w:sz w:val="18"/>
                <w:szCs w:val="18"/>
              </w:rPr>
            </w:pPr>
            <w:r w:rsidRPr="003C33F6">
              <w:rPr>
                <w:sz w:val="18"/>
                <w:szCs w:val="18"/>
              </w:rPr>
              <w:t xml:space="preserve">Уборка территории от снега и наледи тротуаров и от подъездов вручную, уборка снега вывозом его на </w:t>
            </w:r>
            <w:r>
              <w:rPr>
                <w:sz w:val="18"/>
                <w:szCs w:val="18"/>
              </w:rPr>
              <w:t>п</w:t>
            </w:r>
            <w:r w:rsidRPr="003C33F6">
              <w:rPr>
                <w:sz w:val="18"/>
                <w:szCs w:val="18"/>
              </w:rPr>
              <w:t>олигон</w:t>
            </w:r>
            <w:r>
              <w:rPr>
                <w:sz w:val="18"/>
                <w:szCs w:val="18"/>
              </w:rPr>
              <w:t xml:space="preserve"> </w:t>
            </w:r>
            <w:r w:rsidRPr="003C33F6">
              <w:rPr>
                <w:sz w:val="18"/>
                <w:szCs w:val="18"/>
              </w:rPr>
              <w:t>(механизированная уборка), рыхление снега, уборка придомовых территорий при проведении весенней уборки территории жилого дома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F6" w:rsidRPr="00BD0A9A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месяц (декабрь-апрель) или по мере необходимости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C33F6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3F6" w:rsidRPr="00302CC9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Стрижка газонов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F6" w:rsidRPr="00BD0A9A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1раз в 2 месяца, по мере необходимости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C33F6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3F6" w:rsidRPr="00302CC9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Полив газонов, кустарников, цветочниц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3F6" w:rsidRPr="00BD0A9A" w:rsidRDefault="003C33F6" w:rsidP="00302C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4 дня, по мере необходимости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3C33F6" w:rsidRDefault="003C33F6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D0A9A" w:rsidTr="00D850E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9A" w:rsidRPr="00302CC9" w:rsidRDefault="00BD0A9A" w:rsidP="003C33F6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>Уборка площадки перед входом в подъезд (подметание, перекидывание и уборка снега, мусора), очистка металлической решетки и приямка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9A" w:rsidRPr="00BD0A9A" w:rsidRDefault="00BD0A9A" w:rsidP="00302CC9">
            <w:pPr>
              <w:rPr>
                <w:color w:val="000000"/>
                <w:sz w:val="18"/>
                <w:szCs w:val="18"/>
              </w:rPr>
            </w:pPr>
            <w:r w:rsidRPr="00BD0A9A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BD0A9A" w:rsidRDefault="00BD0A9A" w:rsidP="0030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23D7B" w:rsidRDefault="00C23D7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C23D7B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23D7B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434E83" w:rsidP="00434E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  <w:r w:rsidR="00B8214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D679D2" w:rsidP="00D67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512724</w:t>
            </w:r>
            <w:r w:rsidR="00B8214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66</w:t>
            </w:r>
            <w:r w:rsidR="00B8214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</w:tbl>
    <w:p w:rsidR="00C23D7B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Pr="009657E9" w:rsidRDefault="009657E9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тыс.м3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D679D2" w:rsidP="009657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180,479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D679D2" w:rsidP="00D67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936229</w:t>
            </w:r>
            <w:r w:rsidR="009657E9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398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D679D2" w:rsidP="00D67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866947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423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D679D2" w:rsidP="00D67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69281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975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D679D2" w:rsidP="00D67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936229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40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D679D2" w:rsidP="00D67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811710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 w:rsidR="009657E9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9657E9" w:rsidP="00D679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D679D2">
              <w:rPr>
                <w:rFonts w:ascii="Times New Roman" w:eastAsia="Times New Roman" w:hAnsi="Times New Roman"/>
                <w:color w:val="000000"/>
              </w:rPr>
              <w:t>24518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 w:rsidR="00D679D2">
              <w:rPr>
                <w:rFonts w:ascii="Times New Roman" w:eastAsia="Times New Roman" w:hAnsi="Times New Roman"/>
                <w:color w:val="000000"/>
              </w:rPr>
              <w:t>51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кВт/ч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9657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</w:rPr>
              <w:t>.00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70E2E" w:rsidP="00570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70E2E" w:rsidP="00570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70E2E" w:rsidP="00570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70E2E" w:rsidP="00570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70E2E" w:rsidP="00570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FF721C" w:rsidP="00FF72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куб.м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70E2E" w:rsidP="00570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5465.61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70E2E" w:rsidP="00D85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174844,86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70E2E" w:rsidP="00D85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159983,05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D850E7" w:rsidP="00570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570E2E">
              <w:rPr>
                <w:rFonts w:ascii="Times New Roman" w:eastAsia="Times New Roman" w:hAnsi="Times New Roman"/>
                <w:color w:val="000000"/>
              </w:rPr>
              <w:t>4861,81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70E2E" w:rsidP="00570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174844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="00D850E7">
              <w:rPr>
                <w:rFonts w:ascii="Times New Roman" w:eastAsia="Times New Roman" w:hAnsi="Times New Roman"/>
                <w:color w:val="000000"/>
              </w:rPr>
              <w:t>6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143005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="00D850E7">
              <w:rPr>
                <w:rFonts w:ascii="Times New Roman" w:eastAsia="Times New Roman" w:hAnsi="Times New Roman"/>
                <w:color w:val="000000"/>
              </w:rPr>
              <w:t>1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31839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25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куб.м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8275</w:t>
            </w:r>
            <w:r w:rsidR="00E25ADA">
              <w:rPr>
                <w:rFonts w:ascii="Times New Roman" w:eastAsia="Times New Roman" w:hAnsi="Times New Roman"/>
                <w:color w:val="000000"/>
              </w:rPr>
              <w:t>.</w:t>
            </w:r>
            <w:r w:rsidR="00D850E7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415453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378477,87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D85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36975,33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415453,20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D85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339799,20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D85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75653,00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куб.м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D85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2810,35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89903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81901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72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D850E7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="005839D6">
              <w:rPr>
                <w:rFonts w:ascii="Times New Roman" w:eastAsia="Times New Roman" w:hAnsi="Times New Roman"/>
                <w:color w:val="000000"/>
              </w:rPr>
              <w:t>001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5839D6">
              <w:rPr>
                <w:rFonts w:ascii="Times New Roman" w:eastAsia="Times New Roman" w:hAnsi="Times New Roman"/>
                <w:color w:val="000000"/>
              </w:rPr>
              <w:t>7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89903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73531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75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D85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16371,35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Тыс.м3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  <w:r w:rsidR="00E25AD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410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188875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78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277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188875.78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277A76" w:rsidP="00277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188875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78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188875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78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277A76" w:rsidP="00277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0C7BCA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00</w:t>
            </w:r>
            <w:r w:rsidR="000C7BC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80755" w:rsidRDefault="00580755" w:rsidP="00E25ADA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580755" w:rsidRDefault="00580755" w:rsidP="00E25ADA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C23D7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5839D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23D7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23D7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23D7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23D7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C23D7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23D7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23D7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C23D7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C23D7B" w:rsidRDefault="005839D6" w:rsidP="00671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23D7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C23D7B" w:rsidRDefault="005839D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23D7B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C23D7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C23D7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C23D7B" w:rsidRDefault="005839D6" w:rsidP="00583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60660,00</w:t>
            </w:r>
            <w:r w:rsidR="00B8214A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</w:p>
        </w:tc>
        <w:bookmarkStart w:id="2" w:name="_GoBack"/>
        <w:bookmarkEnd w:id="2"/>
      </w:tr>
    </w:tbl>
    <w:p w:rsidR="00005667" w:rsidRDefault="00005667" w:rsidP="002A271E">
      <w:pPr>
        <w:rPr>
          <w:rFonts w:ascii="Times New Roman" w:eastAsiaTheme="minorEastAsia" w:hAnsi="Times New Roman"/>
          <w:color w:val="000000"/>
          <w:lang w:eastAsia="zh-CN"/>
        </w:rPr>
      </w:pPr>
    </w:p>
    <w:p w:rsidR="002A271E" w:rsidRDefault="00722253" w:rsidP="002A271E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Директор ООО </w:t>
      </w:r>
      <w:r w:rsidR="002A271E">
        <w:rPr>
          <w:rFonts w:ascii="Times New Roman" w:eastAsiaTheme="minorEastAsia" w:hAnsi="Times New Roman"/>
          <w:color w:val="000000"/>
          <w:lang w:eastAsia="zh-CN"/>
        </w:rPr>
        <w:t xml:space="preserve">УК </w:t>
      </w:r>
      <w:r>
        <w:rPr>
          <w:rFonts w:ascii="Times New Roman" w:eastAsiaTheme="minorEastAsia" w:hAnsi="Times New Roman"/>
          <w:color w:val="000000"/>
          <w:lang w:eastAsia="zh-CN"/>
        </w:rPr>
        <w:t>«</w:t>
      </w:r>
      <w:r w:rsidR="005839D6">
        <w:rPr>
          <w:rFonts w:ascii="Times New Roman" w:eastAsiaTheme="minorEastAsia" w:hAnsi="Times New Roman"/>
          <w:color w:val="000000"/>
          <w:lang w:eastAsia="zh-CN"/>
        </w:rPr>
        <w:t xml:space="preserve"> ЖК Центральный</w:t>
      </w:r>
      <w:r>
        <w:rPr>
          <w:rFonts w:ascii="Times New Roman" w:eastAsiaTheme="minorEastAsia" w:hAnsi="Times New Roman"/>
          <w:color w:val="000000"/>
          <w:lang w:eastAsia="zh-CN"/>
        </w:rPr>
        <w:t>»</w:t>
      </w:r>
    </w:p>
    <w:p w:rsidR="002A271E" w:rsidRDefault="002A271E" w:rsidP="002A271E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</w:t>
      </w:r>
      <w:r w:rsidR="00722253">
        <w:rPr>
          <w:rFonts w:ascii="Times New Roman" w:eastAsiaTheme="minorEastAsia" w:hAnsi="Times New Roman"/>
          <w:color w:val="000000"/>
          <w:lang w:eastAsia="zh-CN"/>
        </w:rPr>
        <w:t xml:space="preserve">                                       </w:t>
      </w:r>
      <w:r>
        <w:rPr>
          <w:rFonts w:ascii="Times New Roman" w:eastAsiaTheme="minorEastAsia" w:hAnsi="Times New Roman"/>
          <w:color w:val="000000"/>
          <w:lang w:eastAsia="zh-CN"/>
        </w:rPr>
        <w:t xml:space="preserve"> ____________/ </w:t>
      </w:r>
      <w:r w:rsidR="00722253">
        <w:rPr>
          <w:rFonts w:ascii="Times New Roman" w:eastAsiaTheme="minorEastAsia" w:hAnsi="Times New Roman"/>
          <w:color w:val="000000"/>
          <w:lang w:eastAsia="zh-CN"/>
        </w:rPr>
        <w:t>Е.</w:t>
      </w:r>
      <w:r>
        <w:rPr>
          <w:rFonts w:ascii="Times New Roman" w:eastAsiaTheme="minorEastAsia" w:hAnsi="Times New Roman"/>
          <w:color w:val="000000"/>
          <w:lang w:eastAsia="zh-CN"/>
        </w:rPr>
        <w:t>.</w:t>
      </w:r>
      <w:r w:rsidR="00722253">
        <w:rPr>
          <w:rFonts w:ascii="Times New Roman" w:eastAsiaTheme="minorEastAsia" w:hAnsi="Times New Roman"/>
          <w:color w:val="000000"/>
          <w:lang w:eastAsia="zh-CN"/>
        </w:rPr>
        <w:t>Г</w:t>
      </w:r>
      <w:r>
        <w:rPr>
          <w:rFonts w:ascii="Times New Roman" w:eastAsiaTheme="minorEastAsia" w:hAnsi="Times New Roman"/>
          <w:color w:val="000000"/>
          <w:lang w:eastAsia="zh-CN"/>
        </w:rPr>
        <w:t>. Л</w:t>
      </w:r>
      <w:r w:rsidR="00722253">
        <w:rPr>
          <w:rFonts w:ascii="Times New Roman" w:eastAsiaTheme="minorEastAsia" w:hAnsi="Times New Roman"/>
          <w:color w:val="000000"/>
          <w:lang w:eastAsia="zh-CN"/>
        </w:rPr>
        <w:t>обода /</w:t>
      </w:r>
    </w:p>
    <w:p w:rsidR="00722253" w:rsidRDefault="00722253" w:rsidP="002A271E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Главный бухгалтер</w:t>
      </w:r>
    </w:p>
    <w:p w:rsidR="00722253" w:rsidRDefault="00722253" w:rsidP="002A271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                                     _______________/К.Н. Камалян /</w:t>
      </w:r>
    </w:p>
    <w:p w:rsidR="00C173CD" w:rsidRDefault="00C173CD"/>
    <w:p w:rsidR="002A271E" w:rsidRDefault="002A271E"/>
    <w:p w:rsidR="002A271E" w:rsidRDefault="002A271E"/>
    <w:sectPr w:rsidR="002A271E" w:rsidSect="00674E03">
      <w:footerReference w:type="default" r:id="rId6"/>
      <w:pgSz w:w="16838" w:h="11906" w:orient="landscape"/>
      <w:pgMar w:top="1276" w:right="1134" w:bottom="426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31" w:rsidRDefault="004A4331" w:rsidP="004F1B5A">
      <w:pPr>
        <w:spacing w:after="0" w:line="240" w:lineRule="auto"/>
      </w:pPr>
      <w:r>
        <w:separator/>
      </w:r>
    </w:p>
  </w:endnote>
  <w:endnote w:type="continuationSeparator" w:id="0">
    <w:p w:rsidR="004A4331" w:rsidRDefault="004A4331" w:rsidP="004F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807013"/>
      <w:docPartObj>
        <w:docPartGallery w:val="Page Numbers (Bottom of Page)"/>
        <w:docPartUnique/>
      </w:docPartObj>
    </w:sdtPr>
    <w:sdtEndPr/>
    <w:sdtContent>
      <w:p w:rsidR="004F1B5A" w:rsidRDefault="004F1B5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755">
          <w:rPr>
            <w:noProof/>
          </w:rPr>
          <w:t>10</w:t>
        </w:r>
        <w:r>
          <w:fldChar w:fldCharType="end"/>
        </w:r>
      </w:p>
    </w:sdtContent>
  </w:sdt>
  <w:p w:rsidR="004F1B5A" w:rsidRDefault="004F1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31" w:rsidRDefault="004A4331" w:rsidP="004F1B5A">
      <w:pPr>
        <w:spacing w:after="0" w:line="240" w:lineRule="auto"/>
      </w:pPr>
      <w:r>
        <w:separator/>
      </w:r>
    </w:p>
  </w:footnote>
  <w:footnote w:type="continuationSeparator" w:id="0">
    <w:p w:rsidR="004A4331" w:rsidRDefault="004A4331" w:rsidP="004F1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42"/>
    <w:rsid w:val="00005667"/>
    <w:rsid w:val="00030D61"/>
    <w:rsid w:val="00042A15"/>
    <w:rsid w:val="00044E2A"/>
    <w:rsid w:val="00052523"/>
    <w:rsid w:val="00061BF6"/>
    <w:rsid w:val="00063E59"/>
    <w:rsid w:val="00066962"/>
    <w:rsid w:val="0009127C"/>
    <w:rsid w:val="000C7BCA"/>
    <w:rsid w:val="000D0D41"/>
    <w:rsid w:val="000F27CC"/>
    <w:rsid w:val="000F3DE9"/>
    <w:rsid w:val="00165213"/>
    <w:rsid w:val="001C7236"/>
    <w:rsid w:val="001E36F5"/>
    <w:rsid w:val="00221CA1"/>
    <w:rsid w:val="0022653E"/>
    <w:rsid w:val="0022684C"/>
    <w:rsid w:val="002410E0"/>
    <w:rsid w:val="00277A76"/>
    <w:rsid w:val="002A271E"/>
    <w:rsid w:val="002A541F"/>
    <w:rsid w:val="002D3E80"/>
    <w:rsid w:val="002F5CD3"/>
    <w:rsid w:val="002F6345"/>
    <w:rsid w:val="00302CC9"/>
    <w:rsid w:val="0031182C"/>
    <w:rsid w:val="003128EC"/>
    <w:rsid w:val="00316ACB"/>
    <w:rsid w:val="003817FF"/>
    <w:rsid w:val="00382A68"/>
    <w:rsid w:val="00396CE7"/>
    <w:rsid w:val="003B0927"/>
    <w:rsid w:val="003C33F6"/>
    <w:rsid w:val="00401588"/>
    <w:rsid w:val="004113E0"/>
    <w:rsid w:val="00411F0D"/>
    <w:rsid w:val="00415E9C"/>
    <w:rsid w:val="00432F21"/>
    <w:rsid w:val="00434E83"/>
    <w:rsid w:val="00467337"/>
    <w:rsid w:val="00482D3E"/>
    <w:rsid w:val="004A4331"/>
    <w:rsid w:val="004A645F"/>
    <w:rsid w:val="004F08CD"/>
    <w:rsid w:val="004F1B5A"/>
    <w:rsid w:val="00502AEC"/>
    <w:rsid w:val="00537340"/>
    <w:rsid w:val="00570E2E"/>
    <w:rsid w:val="00580755"/>
    <w:rsid w:val="005839D6"/>
    <w:rsid w:val="00595153"/>
    <w:rsid w:val="005D0FB8"/>
    <w:rsid w:val="005E2BF4"/>
    <w:rsid w:val="00615EB8"/>
    <w:rsid w:val="00655D08"/>
    <w:rsid w:val="00671C8F"/>
    <w:rsid w:val="00674E03"/>
    <w:rsid w:val="006A6120"/>
    <w:rsid w:val="006E4980"/>
    <w:rsid w:val="006F5C81"/>
    <w:rsid w:val="006F6E75"/>
    <w:rsid w:val="00701C40"/>
    <w:rsid w:val="007047A9"/>
    <w:rsid w:val="00721E98"/>
    <w:rsid w:val="00722253"/>
    <w:rsid w:val="00746839"/>
    <w:rsid w:val="00761447"/>
    <w:rsid w:val="00790BB7"/>
    <w:rsid w:val="00792740"/>
    <w:rsid w:val="007B072E"/>
    <w:rsid w:val="007C2229"/>
    <w:rsid w:val="007D54E2"/>
    <w:rsid w:val="007E0676"/>
    <w:rsid w:val="00812AE6"/>
    <w:rsid w:val="00836CC2"/>
    <w:rsid w:val="00855E42"/>
    <w:rsid w:val="008636D7"/>
    <w:rsid w:val="00864D95"/>
    <w:rsid w:val="008825D2"/>
    <w:rsid w:val="00892EAF"/>
    <w:rsid w:val="008A35D6"/>
    <w:rsid w:val="00910E0D"/>
    <w:rsid w:val="009275A4"/>
    <w:rsid w:val="0094213E"/>
    <w:rsid w:val="0094627D"/>
    <w:rsid w:val="00956AE7"/>
    <w:rsid w:val="009657E9"/>
    <w:rsid w:val="00A36A38"/>
    <w:rsid w:val="00A84272"/>
    <w:rsid w:val="00AA1C9C"/>
    <w:rsid w:val="00AA1E8B"/>
    <w:rsid w:val="00AF66B1"/>
    <w:rsid w:val="00B036F3"/>
    <w:rsid w:val="00B80B32"/>
    <w:rsid w:val="00B814EF"/>
    <w:rsid w:val="00B8214A"/>
    <w:rsid w:val="00B9033D"/>
    <w:rsid w:val="00BD0A9A"/>
    <w:rsid w:val="00C173CD"/>
    <w:rsid w:val="00C23D7B"/>
    <w:rsid w:val="00C437CE"/>
    <w:rsid w:val="00C5462B"/>
    <w:rsid w:val="00C622E4"/>
    <w:rsid w:val="00C84436"/>
    <w:rsid w:val="00CA14D9"/>
    <w:rsid w:val="00CB07A2"/>
    <w:rsid w:val="00D679D2"/>
    <w:rsid w:val="00D850E7"/>
    <w:rsid w:val="00D85178"/>
    <w:rsid w:val="00E12160"/>
    <w:rsid w:val="00E25ADA"/>
    <w:rsid w:val="00E31128"/>
    <w:rsid w:val="00EB2406"/>
    <w:rsid w:val="00EF16F4"/>
    <w:rsid w:val="00F07A32"/>
    <w:rsid w:val="00F5544D"/>
    <w:rsid w:val="00F91BB6"/>
    <w:rsid w:val="00FC7C85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E2FAC1-647D-473E-82A2-CE528DAF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696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696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6962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6696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66962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6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962"/>
    <w:rPr>
      <w:rFonts w:ascii="Segoe UI" w:eastAsia="Calibr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4F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1B5A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4F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1B5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Work</cp:lastModifiedBy>
  <cp:revision>2</cp:revision>
  <cp:lastPrinted>2020-04-24T07:01:00Z</cp:lastPrinted>
  <dcterms:created xsi:type="dcterms:W3CDTF">2020-04-24T07:01:00Z</dcterms:created>
  <dcterms:modified xsi:type="dcterms:W3CDTF">2020-04-24T07:01:00Z</dcterms:modified>
</cp:coreProperties>
</file>